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A4" w:rsidRPr="00160E8E" w:rsidRDefault="00160E8E" w:rsidP="00160E8E">
      <w:pPr>
        <w:pStyle w:val="Rubrik1"/>
        <w:rPr>
          <w:sz w:val="56"/>
          <w:szCs w:val="56"/>
        </w:rPr>
      </w:pPr>
      <w:r w:rsidRPr="00160E8E">
        <w:rPr>
          <w:sz w:val="56"/>
          <w:szCs w:val="56"/>
        </w:rPr>
        <w:t>Diskussion och talövningar!</w:t>
      </w:r>
    </w:p>
    <w:p w:rsidR="00160E8E" w:rsidRDefault="00160E8E" w:rsidP="00160E8E"/>
    <w:p w:rsidR="00160E8E" w:rsidRPr="00160E8E" w:rsidRDefault="00160E8E" w:rsidP="00160E8E">
      <w:pPr>
        <w:pStyle w:val="Liststycke"/>
        <w:numPr>
          <w:ilvl w:val="0"/>
          <w:numId w:val="1"/>
        </w:numPr>
        <w:spacing w:line="480" w:lineRule="auto"/>
        <w:rPr>
          <w:sz w:val="48"/>
          <w:szCs w:val="48"/>
        </w:rPr>
      </w:pPr>
      <w:r w:rsidRPr="00160E8E">
        <w:rPr>
          <w:sz w:val="48"/>
          <w:szCs w:val="48"/>
        </w:rPr>
        <w:t>Försök att tala engelska hela tiden.</w:t>
      </w:r>
    </w:p>
    <w:p w:rsidR="00160E8E" w:rsidRPr="00160E8E" w:rsidRDefault="00160E8E" w:rsidP="00160E8E">
      <w:pPr>
        <w:pStyle w:val="Liststycke"/>
        <w:numPr>
          <w:ilvl w:val="0"/>
          <w:numId w:val="1"/>
        </w:numPr>
        <w:spacing w:line="480" w:lineRule="auto"/>
        <w:rPr>
          <w:sz w:val="48"/>
          <w:szCs w:val="48"/>
        </w:rPr>
      </w:pPr>
      <w:r w:rsidRPr="00160E8E">
        <w:rPr>
          <w:sz w:val="48"/>
          <w:szCs w:val="48"/>
        </w:rPr>
        <w:t>Variera sättet att börja meningarna på.</w:t>
      </w:r>
    </w:p>
    <w:p w:rsidR="00160E8E" w:rsidRPr="00160E8E" w:rsidRDefault="00160E8E" w:rsidP="00160E8E">
      <w:pPr>
        <w:pStyle w:val="Liststycke"/>
        <w:numPr>
          <w:ilvl w:val="0"/>
          <w:numId w:val="1"/>
        </w:numPr>
        <w:spacing w:line="480" w:lineRule="auto"/>
        <w:rPr>
          <w:sz w:val="48"/>
          <w:szCs w:val="48"/>
        </w:rPr>
      </w:pPr>
      <w:r w:rsidRPr="00160E8E">
        <w:rPr>
          <w:sz w:val="48"/>
          <w:szCs w:val="48"/>
        </w:rPr>
        <w:t>Använd ”bryggor” och uppmärksamhetsord.</w:t>
      </w:r>
    </w:p>
    <w:p w:rsidR="00160E8E" w:rsidRPr="00160E8E" w:rsidRDefault="00160E8E" w:rsidP="00160E8E">
      <w:pPr>
        <w:pStyle w:val="Liststycke"/>
        <w:numPr>
          <w:ilvl w:val="0"/>
          <w:numId w:val="1"/>
        </w:numPr>
        <w:spacing w:line="480" w:lineRule="auto"/>
        <w:rPr>
          <w:sz w:val="48"/>
          <w:szCs w:val="48"/>
        </w:rPr>
      </w:pPr>
      <w:r w:rsidRPr="00160E8E">
        <w:rPr>
          <w:sz w:val="48"/>
          <w:szCs w:val="48"/>
        </w:rPr>
        <w:t>Se till att du har förstått vad ni talar om.</w:t>
      </w:r>
    </w:p>
    <w:p w:rsidR="00160E8E" w:rsidRPr="00160E8E" w:rsidRDefault="00160E8E" w:rsidP="00160E8E">
      <w:pPr>
        <w:pStyle w:val="Liststycke"/>
        <w:numPr>
          <w:ilvl w:val="0"/>
          <w:numId w:val="1"/>
        </w:numPr>
        <w:spacing w:line="480" w:lineRule="auto"/>
        <w:rPr>
          <w:sz w:val="48"/>
          <w:szCs w:val="48"/>
        </w:rPr>
      </w:pPr>
      <w:r w:rsidRPr="00160E8E">
        <w:rPr>
          <w:sz w:val="48"/>
          <w:szCs w:val="48"/>
        </w:rPr>
        <w:t>Om du inte hittar ordet på en gång – försök berätta hur det ser ut, vem som anv</w:t>
      </w:r>
      <w:r>
        <w:rPr>
          <w:sz w:val="48"/>
          <w:szCs w:val="48"/>
        </w:rPr>
        <w:t xml:space="preserve">änder det, </w:t>
      </w:r>
      <w:bookmarkStart w:id="0" w:name="_GoBack"/>
      <w:bookmarkEnd w:id="0"/>
      <w:r w:rsidRPr="00160E8E">
        <w:rPr>
          <w:sz w:val="48"/>
          <w:szCs w:val="48"/>
        </w:rPr>
        <w:t>när det händer – förklara dig runt.</w:t>
      </w:r>
    </w:p>
    <w:sectPr w:rsidR="00160E8E" w:rsidRPr="00160E8E" w:rsidSect="00C0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15823"/>
    <w:multiLevelType w:val="hybridMultilevel"/>
    <w:tmpl w:val="F8C67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A4"/>
    <w:rsid w:val="00042C06"/>
    <w:rsid w:val="0004497F"/>
    <w:rsid w:val="00063757"/>
    <w:rsid w:val="000675EE"/>
    <w:rsid w:val="00073B18"/>
    <w:rsid w:val="00077FE5"/>
    <w:rsid w:val="000A3D60"/>
    <w:rsid w:val="000F58F8"/>
    <w:rsid w:val="00110372"/>
    <w:rsid w:val="00151D2D"/>
    <w:rsid w:val="0015784C"/>
    <w:rsid w:val="00160E8E"/>
    <w:rsid w:val="00173F05"/>
    <w:rsid w:val="002232B5"/>
    <w:rsid w:val="002806A1"/>
    <w:rsid w:val="00297CBD"/>
    <w:rsid w:val="002E0F84"/>
    <w:rsid w:val="00317E17"/>
    <w:rsid w:val="003816FB"/>
    <w:rsid w:val="00392231"/>
    <w:rsid w:val="00392A1F"/>
    <w:rsid w:val="003A2A91"/>
    <w:rsid w:val="003B73B2"/>
    <w:rsid w:val="003E710E"/>
    <w:rsid w:val="003F659F"/>
    <w:rsid w:val="0040717F"/>
    <w:rsid w:val="004361BE"/>
    <w:rsid w:val="00471095"/>
    <w:rsid w:val="004F0EC5"/>
    <w:rsid w:val="005400C6"/>
    <w:rsid w:val="005670C4"/>
    <w:rsid w:val="005A0029"/>
    <w:rsid w:val="005F50AF"/>
    <w:rsid w:val="006575A4"/>
    <w:rsid w:val="006A1F32"/>
    <w:rsid w:val="006B2C89"/>
    <w:rsid w:val="006C46DA"/>
    <w:rsid w:val="006F3A70"/>
    <w:rsid w:val="00700972"/>
    <w:rsid w:val="007078E4"/>
    <w:rsid w:val="0071183E"/>
    <w:rsid w:val="00763C5A"/>
    <w:rsid w:val="0079601B"/>
    <w:rsid w:val="007C7556"/>
    <w:rsid w:val="007F223A"/>
    <w:rsid w:val="00867EAF"/>
    <w:rsid w:val="0088757D"/>
    <w:rsid w:val="00931D71"/>
    <w:rsid w:val="0097184C"/>
    <w:rsid w:val="009C1927"/>
    <w:rsid w:val="009C4071"/>
    <w:rsid w:val="009E0B6E"/>
    <w:rsid w:val="009E1426"/>
    <w:rsid w:val="00A0209B"/>
    <w:rsid w:val="00A33F63"/>
    <w:rsid w:val="00A432CA"/>
    <w:rsid w:val="00A44674"/>
    <w:rsid w:val="00A54B44"/>
    <w:rsid w:val="00A62EF2"/>
    <w:rsid w:val="00A74932"/>
    <w:rsid w:val="00B701E0"/>
    <w:rsid w:val="00B74219"/>
    <w:rsid w:val="00B91DE4"/>
    <w:rsid w:val="00B9464F"/>
    <w:rsid w:val="00BA6FFB"/>
    <w:rsid w:val="00BB4516"/>
    <w:rsid w:val="00BC3AC8"/>
    <w:rsid w:val="00C07258"/>
    <w:rsid w:val="00C11DAC"/>
    <w:rsid w:val="00C63199"/>
    <w:rsid w:val="00D279AE"/>
    <w:rsid w:val="00D37F50"/>
    <w:rsid w:val="00D821D2"/>
    <w:rsid w:val="00DF18C7"/>
    <w:rsid w:val="00E010EC"/>
    <w:rsid w:val="00E16CB1"/>
    <w:rsid w:val="00E7512B"/>
    <w:rsid w:val="00E94F6A"/>
    <w:rsid w:val="00EC32F5"/>
    <w:rsid w:val="00EC751A"/>
    <w:rsid w:val="00ED2773"/>
    <w:rsid w:val="00EF480C"/>
    <w:rsid w:val="00F57F55"/>
    <w:rsid w:val="00F742EB"/>
    <w:rsid w:val="00F816D8"/>
    <w:rsid w:val="00FC5996"/>
    <w:rsid w:val="00FD007F"/>
    <w:rsid w:val="00F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Liststycke">
    <w:name w:val="List Paragraph"/>
    <w:basedOn w:val="Normal"/>
    <w:uiPriority w:val="34"/>
    <w:rsid w:val="00160E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Liststycke">
    <w:name w:val="List Paragraph"/>
    <w:basedOn w:val="Normal"/>
    <w:uiPriority w:val="34"/>
    <w:rsid w:val="00160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925D0-DC6A-435D-B017-F2322B69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D96FE37</Template>
  <TotalTime>1</TotalTime>
  <Pages>1</Pages>
  <Words>50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Diskussion och talövningar!</vt:lpstr>
    </vt:vector>
  </TitlesOfParts>
  <Company>Volvo IT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Bergalw</dc:creator>
  <cp:lastModifiedBy>Michel Bergalw</cp:lastModifiedBy>
  <cp:revision>2</cp:revision>
  <cp:lastPrinted>2015-04-20T06:02:00Z</cp:lastPrinted>
  <dcterms:created xsi:type="dcterms:W3CDTF">2015-04-20T06:03:00Z</dcterms:created>
  <dcterms:modified xsi:type="dcterms:W3CDTF">2015-04-20T06:03:00Z</dcterms:modified>
</cp:coreProperties>
</file>